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273" w:rsidRPr="007F6D3D" w:rsidRDefault="00B35C11" w:rsidP="00F71B85">
      <w:pPr>
        <w:ind w:left="708" w:firstLine="708"/>
        <w:jc w:val="center"/>
        <w:rPr>
          <w:rFonts w:ascii="Calibri" w:hAnsi="Calibri"/>
          <w:b/>
        </w:rPr>
      </w:pPr>
      <w:r w:rsidRPr="00B35C11">
        <w:rPr>
          <w:rFonts w:ascii="Calibri" w:hAnsi="Calibri"/>
          <w:b/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03.95pt;margin-top:-19.65pt;width:65.9pt;height:21.75pt;z-index:251661312;mso-height-percent:200;mso-height-percent:200;mso-width-relative:margin;mso-height-relative:margin" stroked="f">
            <v:textbox style="mso-fit-shape-to-text:t">
              <w:txbxContent>
                <w:p w:rsidR="00534B9E" w:rsidRPr="00071BC1" w:rsidRDefault="00534B9E" w:rsidP="00071BC1"/>
              </w:txbxContent>
            </v:textbox>
          </v:shape>
        </w:pict>
      </w:r>
      <w:r w:rsidRPr="00B35C11">
        <w:rPr>
          <w:rFonts w:ascii="Calibri" w:hAnsi="Calibri"/>
          <w:b/>
          <w:noProof/>
          <w:lang w:val="ru-RU"/>
        </w:rPr>
        <w:pict>
          <v:shape id="Надпись 2" o:spid="_x0000_s1026" type="#_x0000_t202" style="position:absolute;left:0;text-align:left;margin-left:403.95pt;margin-top:.95pt;width:63.4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" stroked="f">
            <v:textbox style="mso-fit-shape-to-text:t">
              <w:txbxContent>
                <w:p w:rsidR="00F71B85" w:rsidRDefault="00F71B85"/>
              </w:txbxContent>
            </v:textbox>
            <w10:wrap type="square" anchorx="margin"/>
          </v:shape>
        </w:pict>
      </w:r>
      <w:r w:rsidR="00957C39">
        <w:rPr>
          <w:rFonts w:ascii="Tms Rmn" w:hAnsi="Tms Rmn"/>
          <w:b/>
          <w:noProof/>
          <w:lang w:val="en-US" w:eastAsia="en-US"/>
        </w:rPr>
        <w:drawing>
          <wp:inline distT="0" distB="0" distL="0" distR="0">
            <wp:extent cx="488950" cy="596900"/>
            <wp:effectExtent l="1905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7830" w:rsidRPr="00B47830" w:rsidRDefault="00B47830">
      <w:pPr>
        <w:jc w:val="center"/>
        <w:rPr>
          <w:rFonts w:ascii="Calibri" w:hAnsi="Calibri"/>
          <w:sz w:val="20"/>
        </w:rPr>
      </w:pPr>
    </w:p>
    <w:p w:rsidR="000E1135" w:rsidRPr="000E1135" w:rsidRDefault="000E1135" w:rsidP="000E1135">
      <w:pPr>
        <w:jc w:val="center"/>
        <w:rPr>
          <w:b/>
          <w:sz w:val="28"/>
          <w:szCs w:val="28"/>
        </w:rPr>
      </w:pPr>
      <w:r w:rsidRPr="000E1135">
        <w:rPr>
          <w:b/>
          <w:sz w:val="28"/>
          <w:szCs w:val="28"/>
        </w:rPr>
        <w:t>УКРАЇНА</w:t>
      </w:r>
    </w:p>
    <w:p w:rsidR="000E1135" w:rsidRDefault="000E1135" w:rsidP="000E1135">
      <w:pPr>
        <w:jc w:val="center"/>
        <w:rPr>
          <w:b/>
          <w:sz w:val="28"/>
          <w:szCs w:val="28"/>
        </w:rPr>
      </w:pPr>
      <w:r w:rsidRPr="000E1135">
        <w:rPr>
          <w:b/>
          <w:sz w:val="28"/>
          <w:szCs w:val="28"/>
        </w:rPr>
        <w:t>ЧЕРНІГІВСЬКА ОБЛАСТЬ</w:t>
      </w:r>
    </w:p>
    <w:p w:rsidR="001F6273" w:rsidRDefault="001F6273">
      <w:pPr>
        <w:jc w:val="center"/>
        <w:rPr>
          <w:sz w:val="6"/>
          <w:szCs w:val="6"/>
        </w:rPr>
      </w:pPr>
    </w:p>
    <w:p w:rsidR="001F6273" w:rsidRPr="008909DA" w:rsidRDefault="001F6273">
      <w:pPr>
        <w:pStyle w:val="1"/>
        <w:rPr>
          <w:rFonts w:ascii="Times New Roman" w:hAnsi="Times New Roman"/>
          <w:sz w:val="32"/>
          <w:szCs w:val="32"/>
        </w:rPr>
      </w:pPr>
      <w:r w:rsidRPr="008909DA">
        <w:rPr>
          <w:rFonts w:ascii="Times New Roman" w:hAnsi="Times New Roman"/>
          <w:sz w:val="32"/>
          <w:szCs w:val="32"/>
        </w:rPr>
        <w:t>Н І Ж И Н С Ь К А    М І С Ь К А    Р А Д А</w:t>
      </w:r>
    </w:p>
    <w:p w:rsidR="00B47830" w:rsidRPr="007F6D3D" w:rsidRDefault="00071BC1">
      <w:pPr>
        <w:jc w:val="center"/>
        <w:rPr>
          <w:sz w:val="32"/>
          <w:lang w:val="ru-RU"/>
        </w:rPr>
      </w:pPr>
      <w:r>
        <w:rPr>
          <w:sz w:val="32"/>
        </w:rPr>
        <w:t>27</w:t>
      </w:r>
      <w:r w:rsidR="00854B8F">
        <w:rPr>
          <w:sz w:val="32"/>
        </w:rPr>
        <w:t xml:space="preserve"> </w:t>
      </w:r>
      <w:r w:rsidR="001F6273">
        <w:rPr>
          <w:sz w:val="32"/>
        </w:rPr>
        <w:t>сесія</w:t>
      </w:r>
      <w:r w:rsidR="00B47830">
        <w:rPr>
          <w:sz w:val="32"/>
          <w:lang w:val="en-US"/>
        </w:rPr>
        <w:t>VII</w:t>
      </w:r>
      <w:r w:rsidR="00854B8F">
        <w:rPr>
          <w:sz w:val="32"/>
        </w:rPr>
        <w:t xml:space="preserve"> </w:t>
      </w:r>
      <w:r w:rsidR="001F6273">
        <w:rPr>
          <w:sz w:val="32"/>
        </w:rPr>
        <w:t>скликання</w:t>
      </w:r>
    </w:p>
    <w:p w:rsidR="00B47830" w:rsidRPr="007F6D3D" w:rsidRDefault="00B47830">
      <w:pPr>
        <w:jc w:val="center"/>
        <w:rPr>
          <w:sz w:val="28"/>
          <w:szCs w:val="28"/>
          <w:lang w:val="ru-RU"/>
        </w:rPr>
      </w:pPr>
    </w:p>
    <w:p w:rsidR="001F6273" w:rsidRDefault="001F627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r>
        <w:rPr>
          <w:b/>
          <w:sz w:val="40"/>
          <w:szCs w:val="40"/>
        </w:rPr>
        <w:t>Н</w:t>
      </w:r>
      <w:proofErr w:type="spellEnd"/>
      <w:r>
        <w:rPr>
          <w:b/>
          <w:sz w:val="40"/>
          <w:szCs w:val="40"/>
        </w:rPr>
        <w:t xml:space="preserve"> Я</w:t>
      </w:r>
    </w:p>
    <w:p w:rsidR="00B47830" w:rsidRPr="007F6D3D" w:rsidRDefault="00B47830">
      <w:pPr>
        <w:jc w:val="center"/>
        <w:rPr>
          <w:b/>
          <w:sz w:val="28"/>
          <w:szCs w:val="28"/>
          <w:lang w:val="ru-RU"/>
        </w:rPr>
      </w:pPr>
    </w:p>
    <w:p w:rsidR="00B47830" w:rsidRPr="00F71B85" w:rsidRDefault="001F6273" w:rsidP="00B47830">
      <w:pPr>
        <w:jc w:val="both"/>
        <w:rPr>
          <w:sz w:val="28"/>
          <w:szCs w:val="28"/>
          <w:lang w:val="ru-RU"/>
        </w:rPr>
      </w:pPr>
      <w:r w:rsidRPr="00135AB2">
        <w:rPr>
          <w:sz w:val="28"/>
          <w:szCs w:val="28"/>
        </w:rPr>
        <w:t xml:space="preserve">від </w:t>
      </w:r>
      <w:r w:rsidR="00071BC1">
        <w:rPr>
          <w:sz w:val="28"/>
          <w:szCs w:val="28"/>
        </w:rPr>
        <w:t>27 липня</w:t>
      </w:r>
      <w:r w:rsidRPr="00135AB2">
        <w:rPr>
          <w:sz w:val="28"/>
          <w:szCs w:val="28"/>
        </w:rPr>
        <w:t xml:space="preserve"> 20</w:t>
      </w:r>
      <w:r w:rsidR="000C2B52" w:rsidRPr="00135AB2">
        <w:rPr>
          <w:sz w:val="28"/>
          <w:szCs w:val="28"/>
        </w:rPr>
        <w:t>1</w:t>
      </w:r>
      <w:r w:rsidR="00854B8F">
        <w:rPr>
          <w:sz w:val="28"/>
          <w:szCs w:val="28"/>
        </w:rPr>
        <w:t>7</w:t>
      </w:r>
      <w:r w:rsidRPr="00135AB2">
        <w:rPr>
          <w:sz w:val="28"/>
          <w:szCs w:val="28"/>
        </w:rPr>
        <w:t xml:space="preserve"> р.</w:t>
      </w:r>
      <w:r w:rsidRPr="00F71B85">
        <w:rPr>
          <w:sz w:val="28"/>
          <w:szCs w:val="28"/>
          <w:lang w:val="ru-RU"/>
        </w:rPr>
        <w:tab/>
      </w:r>
      <w:r w:rsidRPr="00F71B85">
        <w:rPr>
          <w:sz w:val="28"/>
          <w:szCs w:val="28"/>
          <w:lang w:val="ru-RU"/>
        </w:rPr>
        <w:tab/>
      </w:r>
      <w:r w:rsidR="00854B8F">
        <w:rPr>
          <w:sz w:val="28"/>
          <w:szCs w:val="28"/>
          <w:lang w:val="ru-RU"/>
        </w:rPr>
        <w:tab/>
      </w:r>
      <w:r w:rsidR="00B47830" w:rsidRPr="00135AB2">
        <w:rPr>
          <w:sz w:val="28"/>
          <w:szCs w:val="28"/>
          <w:lang w:val="ru-RU"/>
        </w:rPr>
        <w:t>м</w:t>
      </w:r>
      <w:r w:rsidR="00B47830" w:rsidRPr="00135AB2">
        <w:rPr>
          <w:sz w:val="28"/>
          <w:szCs w:val="28"/>
        </w:rPr>
        <w:t>. Ніжин</w:t>
      </w:r>
      <w:r w:rsidRPr="00F71B85">
        <w:rPr>
          <w:sz w:val="28"/>
          <w:szCs w:val="28"/>
          <w:lang w:val="ru-RU"/>
        </w:rPr>
        <w:tab/>
      </w:r>
      <w:r w:rsidR="00854B8F">
        <w:rPr>
          <w:sz w:val="28"/>
          <w:szCs w:val="28"/>
          <w:lang w:val="ru-RU"/>
        </w:rPr>
        <w:tab/>
      </w:r>
      <w:r w:rsidR="00854B8F">
        <w:rPr>
          <w:sz w:val="28"/>
          <w:szCs w:val="28"/>
          <w:lang w:val="ru-RU"/>
        </w:rPr>
        <w:tab/>
      </w:r>
      <w:r w:rsidR="00B47830" w:rsidRPr="00F71B85">
        <w:rPr>
          <w:sz w:val="28"/>
          <w:szCs w:val="28"/>
          <w:lang w:val="ru-RU"/>
        </w:rPr>
        <w:t xml:space="preserve">№ </w:t>
      </w:r>
      <w:r w:rsidR="00071BC1">
        <w:rPr>
          <w:sz w:val="28"/>
          <w:szCs w:val="28"/>
          <w:lang w:val="ru-RU"/>
        </w:rPr>
        <w:t>28-27/</w:t>
      </w:r>
      <w:r w:rsidR="00B47830" w:rsidRPr="00F71B85">
        <w:rPr>
          <w:sz w:val="28"/>
          <w:szCs w:val="28"/>
          <w:lang w:val="ru-RU"/>
        </w:rPr>
        <w:t>201</w:t>
      </w:r>
      <w:r w:rsidR="00854B8F">
        <w:rPr>
          <w:sz w:val="28"/>
          <w:szCs w:val="28"/>
          <w:lang w:val="ru-RU"/>
        </w:rPr>
        <w:t>7</w:t>
      </w:r>
    </w:p>
    <w:p w:rsidR="00B47830" w:rsidRPr="00F71B85" w:rsidRDefault="00B47830">
      <w:pPr>
        <w:jc w:val="center"/>
        <w:rPr>
          <w:sz w:val="28"/>
          <w:szCs w:val="28"/>
          <w:lang w:val="ru-RU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000"/>
      </w:tblPr>
      <w:tblGrid>
        <w:gridCol w:w="7356"/>
        <w:gridCol w:w="2174"/>
      </w:tblGrid>
      <w:tr w:rsidR="00F71B85" w:rsidRPr="00E7732E" w:rsidTr="00F71B85">
        <w:trPr>
          <w:cantSplit/>
        </w:trPr>
        <w:tc>
          <w:tcPr>
            <w:tcW w:w="7356" w:type="dxa"/>
          </w:tcPr>
          <w:p w:rsidR="00F71B85" w:rsidRDefault="00F71B85" w:rsidP="0098348A">
            <w:pPr>
              <w:pStyle w:val="a8"/>
              <w:rPr>
                <w:szCs w:val="28"/>
              </w:rPr>
            </w:pPr>
            <w:r w:rsidRPr="00E7732E">
              <w:rPr>
                <w:szCs w:val="28"/>
              </w:rPr>
              <w:t>Про</w:t>
            </w:r>
            <w:r>
              <w:rPr>
                <w:szCs w:val="28"/>
              </w:rPr>
              <w:t xml:space="preserve"> затвердження передавального акта</w:t>
            </w:r>
          </w:p>
          <w:p w:rsidR="00F71B85" w:rsidRDefault="00F71B85" w:rsidP="00984F9B">
            <w:pPr>
              <w:pStyle w:val="a8"/>
              <w:rPr>
                <w:szCs w:val="28"/>
              </w:rPr>
            </w:pPr>
            <w:r>
              <w:rPr>
                <w:szCs w:val="28"/>
              </w:rPr>
              <w:t>комунального підприємства «</w:t>
            </w:r>
            <w:r w:rsidR="00854B8F">
              <w:rPr>
                <w:szCs w:val="28"/>
              </w:rPr>
              <w:t>Графський парк</w:t>
            </w:r>
            <w:r>
              <w:rPr>
                <w:szCs w:val="28"/>
              </w:rPr>
              <w:t xml:space="preserve">» </w:t>
            </w:r>
          </w:p>
          <w:p w:rsidR="00984F9B" w:rsidRPr="000C187F" w:rsidRDefault="00984F9B" w:rsidP="00984F9B">
            <w:pPr>
              <w:pStyle w:val="a8"/>
              <w:rPr>
                <w:sz w:val="22"/>
                <w:szCs w:val="28"/>
              </w:rPr>
            </w:pPr>
          </w:p>
        </w:tc>
        <w:tc>
          <w:tcPr>
            <w:tcW w:w="2174" w:type="dxa"/>
          </w:tcPr>
          <w:p w:rsidR="00F71B85" w:rsidRPr="00E7732E" w:rsidRDefault="00F71B85" w:rsidP="0098348A">
            <w:pPr>
              <w:pStyle w:val="a8"/>
              <w:jc w:val="both"/>
              <w:rPr>
                <w:szCs w:val="28"/>
              </w:rPr>
            </w:pPr>
          </w:p>
        </w:tc>
      </w:tr>
    </w:tbl>
    <w:p w:rsidR="00775291" w:rsidRDefault="00F71B85" w:rsidP="00F71B85">
      <w:pPr>
        <w:pStyle w:val="20"/>
        <w:spacing w:line="240" w:lineRule="auto"/>
        <w:ind w:left="0" w:firstLine="567"/>
        <w:jc w:val="both"/>
        <w:rPr>
          <w:sz w:val="28"/>
          <w:szCs w:val="28"/>
        </w:rPr>
      </w:pPr>
      <w:r w:rsidRPr="008B6AFD">
        <w:rPr>
          <w:sz w:val="28"/>
          <w:szCs w:val="28"/>
        </w:rPr>
        <w:t>Відповідно до статей</w:t>
      </w:r>
      <w:r>
        <w:rPr>
          <w:sz w:val="28"/>
          <w:szCs w:val="28"/>
        </w:rPr>
        <w:t xml:space="preserve"> 26, 42, 59, 60 Закону України «</w:t>
      </w:r>
      <w:r w:rsidRPr="008B6AFD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E7732E">
        <w:rPr>
          <w:sz w:val="28"/>
          <w:szCs w:val="28"/>
        </w:rPr>
        <w:t xml:space="preserve">, </w:t>
      </w:r>
      <w:r w:rsidR="00775291">
        <w:rPr>
          <w:sz w:val="28"/>
          <w:szCs w:val="28"/>
        </w:rPr>
        <w:t xml:space="preserve">ст. ст. 104,  107 Цивільного кодексу України, ст. 17 Закону України «Про державну реєстрацію юридичних осіб, фізичних осіб-підприємців та громадських </w:t>
      </w:r>
      <w:r w:rsidR="00775291" w:rsidRPr="0060361C">
        <w:rPr>
          <w:sz w:val="28"/>
          <w:szCs w:val="28"/>
        </w:rPr>
        <w:t>формувань»,</w:t>
      </w:r>
      <w:r w:rsidR="0060361C" w:rsidRPr="0060361C">
        <w:rPr>
          <w:sz w:val="28"/>
          <w:szCs w:val="28"/>
        </w:rPr>
        <w:t xml:space="preserve"> </w:t>
      </w:r>
      <w:r w:rsidR="0060361C" w:rsidRPr="0060361C">
        <w:rPr>
          <w:color w:val="000000"/>
          <w:sz w:val="28"/>
          <w:szCs w:val="28"/>
          <w:bdr w:val="none" w:sz="0" w:space="0" w:color="auto" w:frame="1"/>
        </w:rPr>
        <w:t>Положення</w:t>
      </w:r>
      <w:r w:rsidR="0060361C" w:rsidRPr="00253D6B">
        <w:rPr>
          <w:color w:val="000000"/>
          <w:sz w:val="28"/>
          <w:szCs w:val="28"/>
          <w:bdr w:val="none" w:sz="0" w:space="0" w:color="auto" w:frame="1"/>
        </w:rPr>
        <w:t xml:space="preserve"> про порядок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60361C">
        <w:rPr>
          <w:color w:val="000000"/>
          <w:sz w:val="28"/>
          <w:szCs w:val="28"/>
          <w:bdr w:val="none" w:sz="0" w:space="0" w:color="auto" w:frame="1"/>
        </w:rPr>
        <w:t>з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>акріплення</w:t>
      </w:r>
      <w:r w:rsidR="0060361C" w:rsidRPr="00F7037F">
        <w:rPr>
          <w:rStyle w:val="apple-converted-space"/>
          <w:color w:val="000000"/>
          <w:szCs w:val="28"/>
          <w:bdr w:val="none" w:sz="0" w:space="0" w:color="auto" w:frame="1"/>
        </w:rPr>
        <w:t> 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>майна,</w:t>
      </w:r>
      <w:r w:rsidR="0060361C" w:rsidRPr="00F7037F">
        <w:rPr>
          <w:rStyle w:val="apple-converted-space"/>
          <w:color w:val="000000"/>
          <w:szCs w:val="28"/>
          <w:bdr w:val="none" w:sz="0" w:space="0" w:color="auto" w:frame="1"/>
        </w:rPr>
        <w:t> 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 xml:space="preserve">що є </w:t>
      </w:r>
      <w:r w:rsidR="0060361C">
        <w:rPr>
          <w:color w:val="000000"/>
          <w:sz w:val="28"/>
          <w:szCs w:val="28"/>
          <w:bdr w:val="none" w:sz="0" w:space="0" w:color="auto" w:frame="1"/>
        </w:rPr>
        <w:t>комунальною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 xml:space="preserve"> власністю територіальної громади міста </w:t>
      </w:r>
      <w:r w:rsidR="0060361C">
        <w:rPr>
          <w:color w:val="000000"/>
          <w:sz w:val="28"/>
          <w:szCs w:val="28"/>
          <w:bdr w:val="none" w:sz="0" w:space="0" w:color="auto" w:frame="1"/>
        </w:rPr>
        <w:t>Ніжина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>, за підприємствами, установами,</w:t>
      </w:r>
      <w:r w:rsidR="0060361C" w:rsidRPr="00F7037F">
        <w:rPr>
          <w:rStyle w:val="apple-converted-space"/>
          <w:color w:val="000000"/>
          <w:szCs w:val="28"/>
          <w:bdr w:val="none" w:sz="0" w:space="0" w:color="auto" w:frame="1"/>
        </w:rPr>
        <w:t> </w:t>
      </w:r>
      <w:r w:rsidR="0060361C">
        <w:rPr>
          <w:rStyle w:val="apple-converted-space"/>
          <w:color w:val="000000"/>
          <w:sz w:val="28"/>
          <w:szCs w:val="28"/>
          <w:bdr w:val="none" w:sz="0" w:space="0" w:color="auto" w:frame="1"/>
        </w:rPr>
        <w:t xml:space="preserve"> 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>організаціями на правах господарського відання</w:t>
      </w:r>
      <w:r w:rsidR="0060361C" w:rsidRPr="00F7037F">
        <w:rPr>
          <w:rStyle w:val="apple-converted-space"/>
          <w:color w:val="000000"/>
          <w:szCs w:val="28"/>
          <w:bdr w:val="none" w:sz="0" w:space="0" w:color="auto" w:frame="1"/>
        </w:rPr>
        <w:t> 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>або</w:t>
      </w:r>
      <w:r w:rsidR="0060361C" w:rsidRPr="00F7037F">
        <w:rPr>
          <w:rStyle w:val="apple-converted-space"/>
          <w:color w:val="000000"/>
          <w:szCs w:val="28"/>
          <w:bdr w:val="none" w:sz="0" w:space="0" w:color="auto" w:frame="1"/>
        </w:rPr>
        <w:t> 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>оперативного управління</w:t>
      </w:r>
      <w:r w:rsidR="0060361C" w:rsidRPr="00F7037F">
        <w:rPr>
          <w:rStyle w:val="apple-converted-space"/>
          <w:color w:val="000000"/>
          <w:szCs w:val="28"/>
          <w:bdr w:val="none" w:sz="0" w:space="0" w:color="auto" w:frame="1"/>
        </w:rPr>
        <w:t> </w:t>
      </w:r>
      <w:r w:rsidR="0060361C" w:rsidRPr="00F7037F">
        <w:rPr>
          <w:color w:val="000000"/>
          <w:sz w:val="28"/>
          <w:szCs w:val="28"/>
          <w:bdr w:val="none" w:sz="0" w:space="0" w:color="auto" w:frame="1"/>
        </w:rPr>
        <w:t>та типових договорів</w:t>
      </w:r>
      <w:r w:rsidR="0060361C">
        <w:rPr>
          <w:color w:val="000000"/>
          <w:sz w:val="28"/>
          <w:szCs w:val="28"/>
          <w:bdr w:val="none" w:sz="0" w:space="0" w:color="auto" w:frame="1"/>
        </w:rPr>
        <w:t xml:space="preserve">, затвердженого </w:t>
      </w:r>
      <w:r w:rsidR="0060361C">
        <w:rPr>
          <w:sz w:val="28"/>
        </w:rPr>
        <w:t xml:space="preserve">рішенням </w:t>
      </w:r>
      <w:r w:rsidR="0060361C" w:rsidRPr="00E10574">
        <w:rPr>
          <w:sz w:val="28"/>
          <w:szCs w:val="28"/>
        </w:rPr>
        <w:t>Ніжинської міської ради від</w:t>
      </w:r>
      <w:r w:rsidR="0060361C">
        <w:rPr>
          <w:sz w:val="28"/>
          <w:szCs w:val="28"/>
        </w:rPr>
        <w:t xml:space="preserve"> 03 травня 2017 року </w:t>
      </w:r>
      <w:r w:rsidR="0060361C">
        <w:rPr>
          <w:sz w:val="28"/>
        </w:rPr>
        <w:t xml:space="preserve"> №49-23/2017</w:t>
      </w:r>
      <w:r w:rsidR="0060361C" w:rsidRPr="0060361C">
        <w:rPr>
          <w:sz w:val="28"/>
        </w:rPr>
        <w:t>,</w:t>
      </w:r>
      <w:r w:rsidR="00775291" w:rsidRPr="0060361C">
        <w:rPr>
          <w:sz w:val="28"/>
          <w:szCs w:val="28"/>
        </w:rPr>
        <w:t xml:space="preserve"> </w:t>
      </w:r>
      <w:r w:rsidRPr="0060361C">
        <w:rPr>
          <w:sz w:val="28"/>
          <w:szCs w:val="28"/>
        </w:rPr>
        <w:t>на</w:t>
      </w:r>
      <w:r>
        <w:rPr>
          <w:sz w:val="28"/>
          <w:szCs w:val="28"/>
        </w:rPr>
        <w:t xml:space="preserve"> виконання рішен</w:t>
      </w:r>
      <w:r w:rsidR="00854B8F">
        <w:rPr>
          <w:sz w:val="28"/>
          <w:szCs w:val="28"/>
        </w:rPr>
        <w:t>ня Ніжинської міської ради від 30.05.2016 року № 24-11</w:t>
      </w:r>
      <w:r>
        <w:rPr>
          <w:sz w:val="28"/>
          <w:szCs w:val="28"/>
        </w:rPr>
        <w:t>/2016 «Про приєднання комунального підприємства «</w:t>
      </w:r>
      <w:r w:rsidR="00854B8F">
        <w:rPr>
          <w:sz w:val="28"/>
          <w:szCs w:val="28"/>
        </w:rPr>
        <w:t>Графський парк</w:t>
      </w:r>
      <w:r>
        <w:rPr>
          <w:sz w:val="28"/>
          <w:szCs w:val="28"/>
        </w:rPr>
        <w:t>» до комунального підприємства «</w:t>
      </w:r>
      <w:r w:rsidR="00854B8F">
        <w:rPr>
          <w:sz w:val="28"/>
          <w:szCs w:val="28"/>
        </w:rPr>
        <w:t>Виробниче управління комунального господарства»</w:t>
      </w:r>
      <w:r w:rsidR="00775291">
        <w:rPr>
          <w:sz w:val="28"/>
          <w:szCs w:val="28"/>
        </w:rPr>
        <w:t xml:space="preserve"> та враховуючи розпорядження міського голови </w:t>
      </w:r>
      <w:r w:rsidR="006275B8">
        <w:rPr>
          <w:sz w:val="28"/>
          <w:szCs w:val="28"/>
        </w:rPr>
        <w:t xml:space="preserve">від 13.07.2016 р. № 162 «Про створення ліквідаційної комісії» зі змінами, внесеними розпорядженням міського голови від 29.07.2016 р. № 176 «Про внесення змін до розпорядження міського голови від 13.07.2016 р. № 162 «Про створення ліквідаційної комісії» </w:t>
      </w:r>
      <w:r w:rsidR="003666CF">
        <w:rPr>
          <w:sz w:val="28"/>
          <w:szCs w:val="28"/>
        </w:rPr>
        <w:t xml:space="preserve">та від 18.07.2017 р. № 163 «Про внесення змін до п. 1 розпорядження міського голови № 162 від 13 липня 2016 року «Про створення ліквідаційної комісії» </w:t>
      </w:r>
      <w:r w:rsidR="006275B8">
        <w:rPr>
          <w:sz w:val="28"/>
          <w:szCs w:val="28"/>
        </w:rPr>
        <w:t>міська рада вирішила:</w:t>
      </w:r>
    </w:p>
    <w:p w:rsidR="00775291" w:rsidRDefault="006275B8" w:rsidP="000C187F">
      <w:pPr>
        <w:pStyle w:val="20"/>
        <w:numPr>
          <w:ilvl w:val="0"/>
          <w:numId w:val="2"/>
        </w:numPr>
        <w:spacing w:line="240" w:lineRule="auto"/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передавальний акт комунального підприємства «Графський парк» (код ЄДРПОУ 32537486), </w:t>
      </w:r>
      <w:r w:rsidRPr="006275B8">
        <w:rPr>
          <w:sz w:val="28"/>
          <w:szCs w:val="28"/>
        </w:rPr>
        <w:t xml:space="preserve">в зв’язку з його припиненням шляхом </w:t>
      </w:r>
      <w:r>
        <w:rPr>
          <w:sz w:val="28"/>
          <w:szCs w:val="28"/>
        </w:rPr>
        <w:t>приєднання до комунального підприємства «Виробниче управління комунального господарства» (код ЄДРПОУ 31818672), що додається.</w:t>
      </w:r>
    </w:p>
    <w:p w:rsidR="0060361C" w:rsidRDefault="0060361C" w:rsidP="0060361C">
      <w:pPr>
        <w:pStyle w:val="20"/>
        <w:numPr>
          <w:ilvl w:val="0"/>
          <w:numId w:val="2"/>
        </w:numPr>
        <w:spacing w:line="240" w:lineRule="auto"/>
        <w:ind w:left="0" w:firstLine="360"/>
        <w:jc w:val="both"/>
        <w:rPr>
          <w:sz w:val="28"/>
          <w:szCs w:val="28"/>
        </w:rPr>
      </w:pPr>
      <w:r w:rsidRPr="0060361C">
        <w:rPr>
          <w:sz w:val="28"/>
        </w:rPr>
        <w:t xml:space="preserve">Припинити право та вилучити з господарського відання </w:t>
      </w:r>
      <w:r w:rsidRPr="0060361C">
        <w:rPr>
          <w:sz w:val="28"/>
          <w:szCs w:val="28"/>
        </w:rPr>
        <w:t>к</w:t>
      </w:r>
      <w:r w:rsidR="00FA14DB" w:rsidRPr="0060361C">
        <w:rPr>
          <w:sz w:val="28"/>
          <w:szCs w:val="28"/>
        </w:rPr>
        <w:t>омунально</w:t>
      </w:r>
      <w:r w:rsidRPr="0060361C">
        <w:rPr>
          <w:sz w:val="28"/>
          <w:szCs w:val="28"/>
        </w:rPr>
        <w:t>го</w:t>
      </w:r>
      <w:r w:rsidR="00FA14DB" w:rsidRPr="0060361C">
        <w:rPr>
          <w:sz w:val="28"/>
          <w:szCs w:val="28"/>
        </w:rPr>
        <w:t xml:space="preserve"> підприємств</w:t>
      </w:r>
      <w:r w:rsidRPr="0060361C">
        <w:rPr>
          <w:sz w:val="28"/>
          <w:szCs w:val="28"/>
        </w:rPr>
        <w:t>а</w:t>
      </w:r>
      <w:r w:rsidR="00FA14DB" w:rsidRPr="0060361C">
        <w:rPr>
          <w:sz w:val="28"/>
          <w:szCs w:val="28"/>
        </w:rPr>
        <w:t xml:space="preserve"> «</w:t>
      </w:r>
      <w:r w:rsidR="00F4710A" w:rsidRPr="0060361C">
        <w:rPr>
          <w:sz w:val="28"/>
          <w:szCs w:val="28"/>
        </w:rPr>
        <w:t>Графський парк</w:t>
      </w:r>
      <w:r w:rsidR="00FA14DB" w:rsidRPr="0060361C">
        <w:rPr>
          <w:sz w:val="28"/>
          <w:szCs w:val="28"/>
        </w:rPr>
        <w:t>»</w:t>
      </w:r>
      <w:r w:rsidRPr="0060361C">
        <w:rPr>
          <w:sz w:val="28"/>
          <w:szCs w:val="28"/>
        </w:rPr>
        <w:t xml:space="preserve"> основні засоби відповідно до передавального акта та</w:t>
      </w:r>
      <w:r w:rsidR="00FA14DB" w:rsidRPr="0060361C">
        <w:rPr>
          <w:sz w:val="28"/>
          <w:szCs w:val="28"/>
        </w:rPr>
        <w:t xml:space="preserve"> передати</w:t>
      </w:r>
      <w:r w:rsidRPr="0060361C">
        <w:rPr>
          <w:sz w:val="28"/>
          <w:szCs w:val="28"/>
        </w:rPr>
        <w:t xml:space="preserve"> їх</w:t>
      </w:r>
      <w:r w:rsidR="00FA14DB" w:rsidRPr="0060361C">
        <w:rPr>
          <w:sz w:val="28"/>
          <w:szCs w:val="28"/>
        </w:rPr>
        <w:t xml:space="preserve"> </w:t>
      </w:r>
      <w:r w:rsidRPr="0060361C">
        <w:rPr>
          <w:sz w:val="28"/>
        </w:rPr>
        <w:t>в господарське відання комунальному підприємству</w:t>
      </w:r>
      <w:r w:rsidRPr="0060361C">
        <w:rPr>
          <w:color w:val="1F497D" w:themeColor="text2"/>
          <w:sz w:val="28"/>
          <w:szCs w:val="28"/>
        </w:rPr>
        <w:t xml:space="preserve"> </w:t>
      </w:r>
      <w:r w:rsidRPr="0060361C">
        <w:rPr>
          <w:sz w:val="28"/>
          <w:szCs w:val="28"/>
        </w:rPr>
        <w:t>«Виробниче управління комунального господарства».</w:t>
      </w:r>
    </w:p>
    <w:p w:rsidR="0060361C" w:rsidRDefault="0060361C" w:rsidP="0060361C">
      <w:pPr>
        <w:pStyle w:val="20"/>
        <w:numPr>
          <w:ilvl w:val="0"/>
          <w:numId w:val="2"/>
        </w:numPr>
        <w:spacing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60361C">
        <w:rPr>
          <w:sz w:val="28"/>
          <w:szCs w:val="28"/>
        </w:rPr>
        <w:t>омунально</w:t>
      </w:r>
      <w:r>
        <w:rPr>
          <w:sz w:val="28"/>
          <w:szCs w:val="28"/>
        </w:rPr>
        <w:t>му</w:t>
      </w:r>
      <w:r w:rsidRPr="0060361C">
        <w:rPr>
          <w:sz w:val="28"/>
          <w:szCs w:val="28"/>
        </w:rPr>
        <w:t xml:space="preserve"> підприємств</w:t>
      </w:r>
      <w:r>
        <w:rPr>
          <w:sz w:val="28"/>
          <w:szCs w:val="28"/>
        </w:rPr>
        <w:t>у</w:t>
      </w:r>
      <w:r w:rsidRPr="0060361C">
        <w:rPr>
          <w:sz w:val="28"/>
          <w:szCs w:val="28"/>
        </w:rPr>
        <w:t xml:space="preserve"> «Графський парк» та комунальному підприємству «Виробниче управління комунального господарства»</w:t>
      </w:r>
      <w:r>
        <w:rPr>
          <w:sz w:val="28"/>
          <w:szCs w:val="28"/>
        </w:rPr>
        <w:t xml:space="preserve"> </w:t>
      </w:r>
      <w:r w:rsidRPr="0060361C">
        <w:rPr>
          <w:sz w:val="28"/>
          <w:szCs w:val="28"/>
        </w:rPr>
        <w:t xml:space="preserve"> забезпечити приймання – передачу майна у місячний термін.</w:t>
      </w:r>
    </w:p>
    <w:p w:rsidR="0060361C" w:rsidRPr="002E5893" w:rsidRDefault="002E5893" w:rsidP="0060361C">
      <w:pPr>
        <w:pStyle w:val="20"/>
        <w:numPr>
          <w:ilvl w:val="0"/>
          <w:numId w:val="2"/>
        </w:numPr>
        <w:spacing w:line="240" w:lineRule="auto"/>
        <w:ind w:left="0" w:firstLine="360"/>
        <w:jc w:val="both"/>
        <w:rPr>
          <w:sz w:val="28"/>
          <w:szCs w:val="28"/>
        </w:rPr>
      </w:pPr>
      <w:r w:rsidRPr="002E5893">
        <w:rPr>
          <w:sz w:val="28"/>
          <w:szCs w:val="28"/>
        </w:rPr>
        <w:lastRenderedPageBreak/>
        <w:t>Доручити міському голові підписати договір про закріплення майна між власником та користувачем.</w:t>
      </w:r>
    </w:p>
    <w:p w:rsidR="00F71B85" w:rsidRDefault="00F71B85" w:rsidP="000C187F">
      <w:pPr>
        <w:pStyle w:val="20"/>
        <w:numPr>
          <w:ilvl w:val="0"/>
          <w:numId w:val="2"/>
        </w:numPr>
        <w:spacing w:line="240" w:lineRule="auto"/>
        <w:ind w:left="0" w:firstLine="357"/>
        <w:jc w:val="both"/>
        <w:rPr>
          <w:sz w:val="28"/>
          <w:szCs w:val="28"/>
        </w:rPr>
      </w:pPr>
      <w:r w:rsidRPr="003F58B8">
        <w:rPr>
          <w:sz w:val="28"/>
          <w:szCs w:val="28"/>
        </w:rPr>
        <w:t>Організацію виконання даного рішення покласти на першого заступника міського голови з питань діяльності виконавчих органів ради Олійника Г.М., начальника відділу з управління та приватизації комунал</w:t>
      </w:r>
      <w:r w:rsidR="00534B9E" w:rsidRPr="003F58B8">
        <w:rPr>
          <w:sz w:val="28"/>
          <w:szCs w:val="28"/>
        </w:rPr>
        <w:t>ьного майна Константиненко О.В.</w:t>
      </w:r>
      <w:r w:rsidR="003666CF">
        <w:rPr>
          <w:sz w:val="28"/>
          <w:szCs w:val="28"/>
        </w:rPr>
        <w:t>, начальника Управління житлово-комунального господарства та будівництва Кушніренка А.М. та</w:t>
      </w:r>
      <w:r w:rsidRPr="003F58B8">
        <w:rPr>
          <w:sz w:val="28"/>
          <w:szCs w:val="28"/>
        </w:rPr>
        <w:t xml:space="preserve"> начальника комунального підприємства «</w:t>
      </w:r>
      <w:r w:rsidR="00F4710A" w:rsidRPr="003F58B8">
        <w:rPr>
          <w:sz w:val="28"/>
          <w:szCs w:val="28"/>
        </w:rPr>
        <w:t xml:space="preserve">Виробниче управління комунального господарства» </w:t>
      </w:r>
      <w:r w:rsidR="00754722">
        <w:rPr>
          <w:sz w:val="28"/>
          <w:szCs w:val="28"/>
        </w:rPr>
        <w:t>(</w:t>
      </w:r>
      <w:proofErr w:type="spellStart"/>
      <w:r w:rsidR="00754722">
        <w:rPr>
          <w:sz w:val="28"/>
          <w:szCs w:val="28"/>
        </w:rPr>
        <w:t>в.о</w:t>
      </w:r>
      <w:proofErr w:type="spellEnd"/>
      <w:r w:rsidR="00754722">
        <w:rPr>
          <w:sz w:val="28"/>
          <w:szCs w:val="28"/>
        </w:rPr>
        <w:t xml:space="preserve">. начальника - </w:t>
      </w:r>
      <w:r w:rsidR="00C478B1">
        <w:rPr>
          <w:sz w:val="28"/>
          <w:szCs w:val="28"/>
        </w:rPr>
        <w:t>Єршов В.М.</w:t>
      </w:r>
      <w:r w:rsidR="00754722">
        <w:rPr>
          <w:sz w:val="28"/>
          <w:szCs w:val="28"/>
        </w:rPr>
        <w:t>).</w:t>
      </w:r>
    </w:p>
    <w:p w:rsidR="00F71B85" w:rsidRDefault="00F71B85" w:rsidP="000C187F">
      <w:pPr>
        <w:pStyle w:val="20"/>
        <w:numPr>
          <w:ilvl w:val="0"/>
          <w:numId w:val="2"/>
        </w:numPr>
        <w:spacing w:line="240" w:lineRule="auto"/>
        <w:ind w:left="0" w:firstLine="357"/>
        <w:jc w:val="both"/>
        <w:rPr>
          <w:sz w:val="28"/>
          <w:szCs w:val="28"/>
        </w:rPr>
      </w:pPr>
      <w:r w:rsidRPr="003F58B8">
        <w:rPr>
          <w:sz w:val="28"/>
          <w:szCs w:val="28"/>
        </w:rPr>
        <w:t>Начальнику</w:t>
      </w:r>
      <w:r w:rsidR="003666CF">
        <w:rPr>
          <w:sz w:val="28"/>
          <w:szCs w:val="28"/>
        </w:rPr>
        <w:t xml:space="preserve"> Управління житлово-комунального господарства та будівництва Кушніренку А.М.</w:t>
      </w:r>
      <w:r w:rsidRPr="003F58B8">
        <w:rPr>
          <w:sz w:val="28"/>
          <w:szCs w:val="28"/>
        </w:rPr>
        <w:t xml:space="preserve"> забезпечити оприлюднення даного рішення на офіційному сайті Ніжинської міської ради протягом п’яти робочих днів після його прийняття.</w:t>
      </w:r>
    </w:p>
    <w:p w:rsidR="00F71B85" w:rsidRPr="003F58B8" w:rsidRDefault="00F71B85" w:rsidP="000C187F">
      <w:pPr>
        <w:pStyle w:val="20"/>
        <w:numPr>
          <w:ilvl w:val="0"/>
          <w:numId w:val="2"/>
        </w:numPr>
        <w:spacing w:line="240" w:lineRule="auto"/>
        <w:ind w:left="0" w:firstLine="357"/>
        <w:jc w:val="both"/>
        <w:rPr>
          <w:sz w:val="28"/>
          <w:szCs w:val="28"/>
        </w:rPr>
      </w:pPr>
      <w:r w:rsidRPr="003F58B8">
        <w:rPr>
          <w:sz w:val="28"/>
          <w:szCs w:val="28"/>
        </w:rPr>
        <w:t xml:space="preserve">Контроль за виконанням даного рішення покласти </w:t>
      </w:r>
      <w:r w:rsidR="00A31A5A" w:rsidRPr="00A31A5A">
        <w:rPr>
          <w:sz w:val="28"/>
          <w:szCs w:val="28"/>
        </w:rPr>
        <w:t xml:space="preserve">на постійну комісію міської ради з питань регламенту, депутатської діяльності та етики, законності, правопорядку, антикорупційної політики, свободи слова та зв’язків з громадськістю (голова комісії </w:t>
      </w:r>
      <w:r w:rsidR="00A31A5A">
        <w:rPr>
          <w:sz w:val="28"/>
          <w:szCs w:val="28"/>
        </w:rPr>
        <w:t xml:space="preserve">- </w:t>
      </w:r>
      <w:r w:rsidR="00A31A5A" w:rsidRPr="00A31A5A">
        <w:rPr>
          <w:sz w:val="28"/>
          <w:szCs w:val="28"/>
        </w:rPr>
        <w:t>Щербак О.В.)</w:t>
      </w:r>
      <w:r w:rsidR="00A31A5A">
        <w:rPr>
          <w:sz w:val="28"/>
          <w:szCs w:val="28"/>
        </w:rPr>
        <w:t xml:space="preserve"> та</w:t>
      </w:r>
      <w:r w:rsidRPr="003F58B8">
        <w:rPr>
          <w:sz w:val="28"/>
          <w:szCs w:val="28"/>
        </w:rPr>
        <w:t xml:space="preserve"> постійну комісі</w:t>
      </w:r>
      <w:r w:rsidR="00A31A5A">
        <w:rPr>
          <w:sz w:val="28"/>
          <w:szCs w:val="28"/>
        </w:rPr>
        <w:t>ю</w:t>
      </w:r>
      <w:r w:rsidRPr="003F58B8">
        <w:rPr>
          <w:sz w:val="28"/>
          <w:szCs w:val="28"/>
        </w:rPr>
        <w:t xml:space="preserve"> міської ради з майнових та житлово-комунальних питань, транспорту, зв’язку та охорони навколишнього середовища (голова комісії – Башинський В.М). </w:t>
      </w:r>
    </w:p>
    <w:p w:rsidR="007F6D3D" w:rsidRDefault="007F6D3D" w:rsidP="007F6D3D">
      <w:pPr>
        <w:jc w:val="both"/>
        <w:rPr>
          <w:b/>
          <w:sz w:val="28"/>
          <w:szCs w:val="28"/>
        </w:rPr>
      </w:pPr>
    </w:p>
    <w:p w:rsidR="007F6D3D" w:rsidRDefault="007F6D3D" w:rsidP="007F6D3D">
      <w:pPr>
        <w:jc w:val="both"/>
        <w:rPr>
          <w:b/>
          <w:sz w:val="28"/>
          <w:szCs w:val="28"/>
        </w:rPr>
      </w:pPr>
      <w:r w:rsidRPr="007F6D3D">
        <w:rPr>
          <w:b/>
          <w:sz w:val="28"/>
          <w:szCs w:val="28"/>
        </w:rPr>
        <w:t xml:space="preserve">Міський голова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F6D3D">
        <w:rPr>
          <w:b/>
          <w:sz w:val="28"/>
          <w:szCs w:val="28"/>
        </w:rPr>
        <w:t>А. В. Лінник</w:t>
      </w:r>
    </w:p>
    <w:p w:rsidR="00E7196F" w:rsidRDefault="00E7196F" w:rsidP="00E7196F">
      <w:pPr>
        <w:jc w:val="center"/>
        <w:rPr>
          <w:rFonts w:asciiTheme="minorHAnsi" w:hAnsiTheme="minorHAnsi"/>
          <w:noProof/>
          <w:lang w:val="ru-RU"/>
        </w:rPr>
      </w:pPr>
      <w:bookmarkStart w:id="0" w:name="_GoBack"/>
      <w:bookmarkEnd w:id="0"/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Default="00530A8C" w:rsidP="00E7196F">
      <w:pPr>
        <w:jc w:val="center"/>
        <w:rPr>
          <w:rFonts w:asciiTheme="minorHAnsi" w:hAnsiTheme="minorHAnsi"/>
          <w:noProof/>
          <w:lang w:val="ru-RU"/>
        </w:rPr>
      </w:pPr>
    </w:p>
    <w:p w:rsidR="00530A8C" w:rsidRPr="00D6442C" w:rsidRDefault="00071BC1" w:rsidP="00530A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Візують</w:t>
      </w:r>
      <w:r w:rsidR="00530A8C" w:rsidRPr="00D6442C">
        <w:rPr>
          <w:b/>
          <w:sz w:val="28"/>
          <w:szCs w:val="28"/>
        </w:rPr>
        <w:t>:</w:t>
      </w:r>
    </w:p>
    <w:p w:rsidR="00530A8C" w:rsidRDefault="00530A8C" w:rsidP="00530A8C">
      <w:pPr>
        <w:jc w:val="both"/>
        <w:rPr>
          <w:sz w:val="28"/>
          <w:szCs w:val="28"/>
        </w:rPr>
      </w:pPr>
    </w:p>
    <w:p w:rsidR="003735E1" w:rsidRDefault="003735E1" w:rsidP="003735E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УЖКГ та 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А.М.Кушніренко</w:t>
      </w:r>
    </w:p>
    <w:p w:rsidR="003735E1" w:rsidRDefault="003735E1" w:rsidP="00530A8C">
      <w:pPr>
        <w:jc w:val="both"/>
        <w:rPr>
          <w:sz w:val="28"/>
          <w:szCs w:val="28"/>
        </w:rPr>
      </w:pP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>перший заступник міського голови</w:t>
      </w:r>
      <w:r>
        <w:rPr>
          <w:sz w:val="28"/>
          <w:szCs w:val="28"/>
        </w:rPr>
        <w:tab/>
        <w:t xml:space="preserve"> з </w:t>
      </w: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питань діяльності виконавчих органів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Г.М.Олійник</w:t>
      </w:r>
    </w:p>
    <w:p w:rsidR="00530A8C" w:rsidRDefault="00530A8C" w:rsidP="00530A8C">
      <w:pPr>
        <w:jc w:val="both"/>
        <w:rPr>
          <w:sz w:val="28"/>
          <w:szCs w:val="28"/>
        </w:rPr>
      </w:pP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В.В.Салогуб</w:t>
      </w:r>
    </w:p>
    <w:p w:rsidR="002E5893" w:rsidRDefault="002E5893" w:rsidP="00530A8C">
      <w:pPr>
        <w:jc w:val="both"/>
        <w:rPr>
          <w:sz w:val="28"/>
          <w:szCs w:val="28"/>
        </w:rPr>
      </w:pPr>
    </w:p>
    <w:p w:rsidR="002E5893" w:rsidRDefault="00C478B1" w:rsidP="002E589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в.о.</w:t>
      </w:r>
      <w:r w:rsidR="002E5893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КП«ВУКГ»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E5893">
        <w:rPr>
          <w:sz w:val="28"/>
          <w:szCs w:val="28"/>
        </w:rPr>
        <w:t>В.</w:t>
      </w:r>
      <w:r>
        <w:rPr>
          <w:sz w:val="28"/>
          <w:szCs w:val="28"/>
        </w:rPr>
        <w:t>М.Єршов</w:t>
      </w:r>
    </w:p>
    <w:p w:rsidR="00530A8C" w:rsidRDefault="00530A8C" w:rsidP="00530A8C">
      <w:pPr>
        <w:jc w:val="both"/>
        <w:rPr>
          <w:sz w:val="28"/>
          <w:szCs w:val="28"/>
        </w:rPr>
      </w:pP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з управління та</w:t>
      </w: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>приватизації комунального майна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О.В.Константиненко</w:t>
      </w:r>
    </w:p>
    <w:p w:rsidR="00530A8C" w:rsidRDefault="00530A8C" w:rsidP="00530A8C">
      <w:pPr>
        <w:jc w:val="both"/>
        <w:rPr>
          <w:sz w:val="28"/>
          <w:szCs w:val="28"/>
        </w:rPr>
      </w:pP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юридично-кадрового</w:t>
      </w: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>забезпечення  апарату виконавчого комітету</w:t>
      </w: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>Ніжинської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В.О.Лега</w:t>
      </w:r>
    </w:p>
    <w:p w:rsidR="00530A8C" w:rsidRDefault="00530A8C" w:rsidP="00530A8C">
      <w:pPr>
        <w:jc w:val="both"/>
        <w:rPr>
          <w:sz w:val="28"/>
          <w:szCs w:val="28"/>
        </w:rPr>
      </w:pPr>
    </w:p>
    <w:p w:rsidR="00A31A5A" w:rsidRDefault="00A31A5A" w:rsidP="00A31A5A">
      <w:pPr>
        <w:pStyle w:val="LO-normal"/>
        <w:jc w:val="both"/>
      </w:pPr>
      <w:r>
        <w:rPr>
          <w:lang w:val="uk-UA"/>
        </w:rPr>
        <w:t>г</w:t>
      </w:r>
      <w:r>
        <w:t xml:space="preserve">олова </w:t>
      </w:r>
      <w:proofErr w:type="spellStart"/>
      <w:r>
        <w:t>постійної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</w:p>
    <w:p w:rsidR="00A31A5A" w:rsidRDefault="00A31A5A" w:rsidP="00A31A5A">
      <w:pPr>
        <w:pStyle w:val="LO-normal"/>
        <w:jc w:val="both"/>
      </w:pPr>
      <w:proofErr w:type="spellStart"/>
      <w:r>
        <w:t>з</w:t>
      </w:r>
      <w:proofErr w:type="spellEnd"/>
      <w:r>
        <w:t xml:space="preserve"> </w:t>
      </w:r>
      <w:proofErr w:type="spellStart"/>
      <w:r>
        <w:t>питань</w:t>
      </w:r>
      <w:proofErr w:type="spellEnd"/>
      <w:r>
        <w:t xml:space="preserve"> регламенту, </w:t>
      </w:r>
      <w:proofErr w:type="spellStart"/>
      <w:r>
        <w:t>депутатської</w:t>
      </w:r>
      <w:proofErr w:type="spellEnd"/>
      <w:r>
        <w:t xml:space="preserve"> </w:t>
      </w:r>
    </w:p>
    <w:p w:rsidR="00A31A5A" w:rsidRDefault="00A31A5A" w:rsidP="00A31A5A">
      <w:pPr>
        <w:pStyle w:val="LO-normal"/>
        <w:jc w:val="both"/>
      </w:pPr>
      <w:proofErr w:type="spellStart"/>
      <w:r>
        <w:t>діяльності</w:t>
      </w:r>
      <w:proofErr w:type="spellEnd"/>
      <w:r>
        <w:t xml:space="preserve"> та </w:t>
      </w:r>
      <w:proofErr w:type="spellStart"/>
      <w:r>
        <w:t>етики</w:t>
      </w:r>
      <w:proofErr w:type="spellEnd"/>
      <w:r>
        <w:t xml:space="preserve">, </w:t>
      </w:r>
      <w:proofErr w:type="spellStart"/>
      <w:r>
        <w:t>законності</w:t>
      </w:r>
      <w:proofErr w:type="spellEnd"/>
      <w:r>
        <w:t xml:space="preserve">, </w:t>
      </w:r>
    </w:p>
    <w:p w:rsidR="00A31A5A" w:rsidRDefault="00A31A5A" w:rsidP="00A31A5A">
      <w:pPr>
        <w:pStyle w:val="LO-normal"/>
        <w:jc w:val="both"/>
      </w:pPr>
      <w:r>
        <w:t xml:space="preserve">правопорядку, </w:t>
      </w:r>
      <w:proofErr w:type="spellStart"/>
      <w:r>
        <w:t>антикорупційної</w:t>
      </w:r>
      <w:proofErr w:type="spellEnd"/>
      <w:r>
        <w:t xml:space="preserve"> </w:t>
      </w:r>
      <w:proofErr w:type="spellStart"/>
      <w:r>
        <w:t>політики</w:t>
      </w:r>
      <w:proofErr w:type="spellEnd"/>
      <w:r>
        <w:t>,</w:t>
      </w:r>
    </w:p>
    <w:p w:rsidR="00A31A5A" w:rsidRDefault="00A31A5A" w:rsidP="00A31A5A">
      <w:pPr>
        <w:pStyle w:val="LO-normal"/>
        <w:jc w:val="both"/>
      </w:pPr>
      <w:proofErr w:type="spellStart"/>
      <w:r>
        <w:t>свободи</w:t>
      </w:r>
      <w:proofErr w:type="spellEnd"/>
      <w:r>
        <w:t xml:space="preserve"> слова та </w:t>
      </w:r>
      <w:proofErr w:type="spellStart"/>
      <w:r>
        <w:t>зв’язків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громадськістю</w:t>
      </w:r>
      <w:proofErr w:type="spellEnd"/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t xml:space="preserve">О.В. Щербак </w:t>
      </w:r>
    </w:p>
    <w:p w:rsidR="00A31A5A" w:rsidRDefault="00A31A5A" w:rsidP="00A31A5A">
      <w:pPr>
        <w:pStyle w:val="LO-normal"/>
        <w:ind w:left="540"/>
        <w:jc w:val="both"/>
      </w:pP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</w:rPr>
        <w:t xml:space="preserve">голова </w:t>
      </w:r>
      <w:r>
        <w:rPr>
          <w:sz w:val="28"/>
          <w:szCs w:val="28"/>
        </w:rPr>
        <w:t>постійної комісії міської ради з</w:t>
      </w: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майнових та житлово-комунальних питань, </w:t>
      </w:r>
    </w:p>
    <w:p w:rsidR="00530A8C" w:rsidRDefault="00530A8C" w:rsidP="00530A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транспорту, зв’язку та охорони навколишнього </w:t>
      </w:r>
    </w:p>
    <w:p w:rsidR="00530A8C" w:rsidRDefault="00530A8C" w:rsidP="00530A8C">
      <w:pPr>
        <w:rPr>
          <w:sz w:val="28"/>
          <w:szCs w:val="28"/>
        </w:rPr>
      </w:pPr>
      <w:r>
        <w:rPr>
          <w:sz w:val="28"/>
          <w:szCs w:val="28"/>
        </w:rPr>
        <w:t xml:space="preserve">середовища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В.М.</w:t>
      </w:r>
      <w:proofErr w:type="spellStart"/>
      <w:r>
        <w:rPr>
          <w:sz w:val="28"/>
          <w:szCs w:val="28"/>
        </w:rPr>
        <w:t>Башинський</w:t>
      </w:r>
      <w:proofErr w:type="spellEnd"/>
    </w:p>
    <w:p w:rsidR="00A31A5A" w:rsidRDefault="00A31A5A" w:rsidP="00530A8C">
      <w:pPr>
        <w:rPr>
          <w:sz w:val="28"/>
          <w:szCs w:val="28"/>
        </w:rPr>
      </w:pPr>
    </w:p>
    <w:p w:rsidR="00A31A5A" w:rsidRDefault="00A31A5A" w:rsidP="00530A8C">
      <w:pPr>
        <w:rPr>
          <w:rFonts w:asciiTheme="minorHAnsi" w:hAnsiTheme="minorHAnsi"/>
          <w:noProof/>
          <w:lang w:val="ru-RU"/>
        </w:rPr>
      </w:pPr>
    </w:p>
    <w:p w:rsidR="00530A8C" w:rsidRDefault="00530A8C" w:rsidP="00530A8C">
      <w:pPr>
        <w:jc w:val="center"/>
        <w:rPr>
          <w:rFonts w:asciiTheme="minorHAnsi" w:hAnsiTheme="minorHAnsi"/>
          <w:noProof/>
          <w:lang w:val="ru-RU"/>
        </w:rPr>
      </w:pPr>
    </w:p>
    <w:p w:rsidR="00530A8C" w:rsidRPr="00530A8C" w:rsidRDefault="00530A8C">
      <w:pPr>
        <w:rPr>
          <w:noProof/>
          <w:lang w:val="ru-RU"/>
        </w:rPr>
      </w:pPr>
    </w:p>
    <w:sectPr w:rsidR="00530A8C" w:rsidRPr="00530A8C" w:rsidSect="00100A37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B99" w:rsidRDefault="00903B99" w:rsidP="007F6D3D">
      <w:r>
        <w:separator/>
      </w:r>
    </w:p>
  </w:endnote>
  <w:endnote w:type="continuationSeparator" w:id="1">
    <w:p w:rsidR="00903B99" w:rsidRDefault="00903B99" w:rsidP="007F6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B99" w:rsidRDefault="00903B99" w:rsidP="007F6D3D">
      <w:r>
        <w:separator/>
      </w:r>
    </w:p>
  </w:footnote>
  <w:footnote w:type="continuationSeparator" w:id="1">
    <w:p w:rsidR="00903B99" w:rsidRDefault="00903B99" w:rsidP="007F6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22DF5"/>
    <w:multiLevelType w:val="hybridMultilevel"/>
    <w:tmpl w:val="2D4643B4"/>
    <w:lvl w:ilvl="0" w:tplc="5F48E908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9BF23C62">
      <w:start w:val="1"/>
      <w:numFmt w:val="decimal"/>
      <w:lvlText w:val="%2."/>
      <w:lvlJc w:val="left"/>
      <w:pPr>
        <w:tabs>
          <w:tab w:val="num" w:pos="1069"/>
        </w:tabs>
        <w:ind w:firstLine="709"/>
      </w:pPr>
      <w:rPr>
        <w:rFonts w:cs="Times New Roman" w:hint="default"/>
      </w:rPr>
    </w:lvl>
    <w:lvl w:ilvl="2" w:tplc="F59629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C3C65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9A1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C0E49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8A2AD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2AD6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EAC02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6D3729E9"/>
    <w:multiLevelType w:val="hybridMultilevel"/>
    <w:tmpl w:val="BA7EEE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582"/>
    <w:rsid w:val="0003203D"/>
    <w:rsid w:val="000406A5"/>
    <w:rsid w:val="00071BC1"/>
    <w:rsid w:val="000C187F"/>
    <w:rsid w:val="000C2B52"/>
    <w:rsid w:val="000D4183"/>
    <w:rsid w:val="000E1135"/>
    <w:rsid w:val="00100A37"/>
    <w:rsid w:val="00135AB2"/>
    <w:rsid w:val="001B5AB2"/>
    <w:rsid w:val="001F6273"/>
    <w:rsid w:val="00221379"/>
    <w:rsid w:val="00272F82"/>
    <w:rsid w:val="002A6002"/>
    <w:rsid w:val="002B17EC"/>
    <w:rsid w:val="002E30AD"/>
    <w:rsid w:val="002E5893"/>
    <w:rsid w:val="00311F8F"/>
    <w:rsid w:val="00322AD9"/>
    <w:rsid w:val="00347C43"/>
    <w:rsid w:val="003666CF"/>
    <w:rsid w:val="003735E1"/>
    <w:rsid w:val="003C1DA5"/>
    <w:rsid w:val="003F58B8"/>
    <w:rsid w:val="0040306A"/>
    <w:rsid w:val="00447292"/>
    <w:rsid w:val="004C2521"/>
    <w:rsid w:val="004E0D99"/>
    <w:rsid w:val="00507F7A"/>
    <w:rsid w:val="00514708"/>
    <w:rsid w:val="005308F9"/>
    <w:rsid w:val="00530A8C"/>
    <w:rsid w:val="00534B9E"/>
    <w:rsid w:val="00576CDA"/>
    <w:rsid w:val="0060361C"/>
    <w:rsid w:val="006275B8"/>
    <w:rsid w:val="00643B24"/>
    <w:rsid w:val="00665BCD"/>
    <w:rsid w:val="00683FE0"/>
    <w:rsid w:val="00704ED0"/>
    <w:rsid w:val="00710AF8"/>
    <w:rsid w:val="00720115"/>
    <w:rsid w:val="0075314D"/>
    <w:rsid w:val="00754722"/>
    <w:rsid w:val="00775291"/>
    <w:rsid w:val="0079430F"/>
    <w:rsid w:val="007C6DBE"/>
    <w:rsid w:val="007D20DC"/>
    <w:rsid w:val="007F6D3D"/>
    <w:rsid w:val="00834A70"/>
    <w:rsid w:val="00854B8F"/>
    <w:rsid w:val="00886382"/>
    <w:rsid w:val="008909DA"/>
    <w:rsid w:val="008B40AA"/>
    <w:rsid w:val="008C68E3"/>
    <w:rsid w:val="00903B99"/>
    <w:rsid w:val="0090786D"/>
    <w:rsid w:val="009522AF"/>
    <w:rsid w:val="009555F9"/>
    <w:rsid w:val="00957C39"/>
    <w:rsid w:val="00984F9B"/>
    <w:rsid w:val="0099235F"/>
    <w:rsid w:val="009A6F92"/>
    <w:rsid w:val="009B1987"/>
    <w:rsid w:val="009D59B4"/>
    <w:rsid w:val="00A31A5A"/>
    <w:rsid w:val="00A369E9"/>
    <w:rsid w:val="00A45701"/>
    <w:rsid w:val="00A614EA"/>
    <w:rsid w:val="00AB5BEB"/>
    <w:rsid w:val="00B33ACA"/>
    <w:rsid w:val="00B35C11"/>
    <w:rsid w:val="00B47830"/>
    <w:rsid w:val="00B96582"/>
    <w:rsid w:val="00BC0F45"/>
    <w:rsid w:val="00BC6B85"/>
    <w:rsid w:val="00C10ED9"/>
    <w:rsid w:val="00C177C4"/>
    <w:rsid w:val="00C277D2"/>
    <w:rsid w:val="00C478B1"/>
    <w:rsid w:val="00C5066C"/>
    <w:rsid w:val="00C61D69"/>
    <w:rsid w:val="00C91469"/>
    <w:rsid w:val="00CC1AF9"/>
    <w:rsid w:val="00CD7792"/>
    <w:rsid w:val="00CF0196"/>
    <w:rsid w:val="00D3160E"/>
    <w:rsid w:val="00D62BA9"/>
    <w:rsid w:val="00D70DC0"/>
    <w:rsid w:val="00DA2B93"/>
    <w:rsid w:val="00DD5E8C"/>
    <w:rsid w:val="00DE3524"/>
    <w:rsid w:val="00E34B6A"/>
    <w:rsid w:val="00E646F2"/>
    <w:rsid w:val="00E7196F"/>
    <w:rsid w:val="00ED35DD"/>
    <w:rsid w:val="00EE20FF"/>
    <w:rsid w:val="00F12DC6"/>
    <w:rsid w:val="00F337D5"/>
    <w:rsid w:val="00F4710A"/>
    <w:rsid w:val="00F61383"/>
    <w:rsid w:val="00F71B85"/>
    <w:rsid w:val="00FA14DB"/>
    <w:rsid w:val="00FA523D"/>
    <w:rsid w:val="00FB215D"/>
    <w:rsid w:val="00FD60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701"/>
    <w:rPr>
      <w:sz w:val="24"/>
      <w:lang w:val="uk-UA"/>
    </w:rPr>
  </w:style>
  <w:style w:type="paragraph" w:styleId="1">
    <w:name w:val="heading 1"/>
    <w:basedOn w:val="a"/>
    <w:next w:val="a"/>
    <w:qFormat/>
    <w:rsid w:val="00A45701"/>
    <w:pPr>
      <w:keepNext/>
      <w:jc w:val="center"/>
      <w:outlineLvl w:val="0"/>
    </w:pPr>
    <w:rPr>
      <w:rFonts w:ascii="Tms Rmn" w:hAnsi="Tms Rmn"/>
      <w:b/>
      <w:bCs/>
      <w:sz w:val="28"/>
    </w:rPr>
  </w:style>
  <w:style w:type="paragraph" w:styleId="2">
    <w:name w:val="heading 2"/>
    <w:basedOn w:val="a"/>
    <w:next w:val="a"/>
    <w:qFormat/>
    <w:rsid w:val="00A45701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A45701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A45701"/>
    <w:pPr>
      <w:keepNext/>
      <w:jc w:val="center"/>
      <w:outlineLvl w:val="3"/>
    </w:pPr>
    <w:rPr>
      <w:bCs/>
      <w:sz w:val="4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00A37"/>
    <w:rPr>
      <w:color w:val="0000FF"/>
      <w:u w:val="single"/>
    </w:rPr>
  </w:style>
  <w:style w:type="paragraph" w:styleId="a4">
    <w:name w:val="header"/>
    <w:basedOn w:val="a"/>
    <w:link w:val="a5"/>
    <w:rsid w:val="007F6D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F6D3D"/>
    <w:rPr>
      <w:sz w:val="24"/>
      <w:lang w:val="uk-UA"/>
    </w:rPr>
  </w:style>
  <w:style w:type="paragraph" w:styleId="a6">
    <w:name w:val="footer"/>
    <w:basedOn w:val="a"/>
    <w:link w:val="a7"/>
    <w:rsid w:val="007F6D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F6D3D"/>
    <w:rPr>
      <w:sz w:val="24"/>
      <w:lang w:val="uk-UA"/>
    </w:rPr>
  </w:style>
  <w:style w:type="paragraph" w:styleId="a8">
    <w:name w:val="Body Text"/>
    <w:basedOn w:val="a"/>
    <w:link w:val="a9"/>
    <w:uiPriority w:val="99"/>
    <w:rsid w:val="00F71B85"/>
    <w:rPr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F71B85"/>
    <w:rPr>
      <w:sz w:val="28"/>
      <w:szCs w:val="24"/>
      <w:lang w:val="uk-UA"/>
    </w:rPr>
  </w:style>
  <w:style w:type="paragraph" w:styleId="20">
    <w:name w:val="Body Text Indent 2"/>
    <w:basedOn w:val="a"/>
    <w:link w:val="21"/>
    <w:unhideWhenUsed/>
    <w:rsid w:val="00F71B8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71B85"/>
    <w:rPr>
      <w:sz w:val="24"/>
      <w:lang w:val="uk-UA"/>
    </w:rPr>
  </w:style>
  <w:style w:type="paragraph" w:styleId="aa">
    <w:name w:val="Balloon Text"/>
    <w:basedOn w:val="a"/>
    <w:link w:val="ab"/>
    <w:semiHidden/>
    <w:unhideWhenUsed/>
    <w:rsid w:val="00854B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54B8F"/>
    <w:rPr>
      <w:rFonts w:ascii="Tahoma" w:hAnsi="Tahoma" w:cs="Tahoma"/>
      <w:sz w:val="16"/>
      <w:szCs w:val="16"/>
      <w:lang w:val="uk-UA"/>
    </w:rPr>
  </w:style>
  <w:style w:type="character" w:customStyle="1" w:styleId="rvts7">
    <w:name w:val="rvts7"/>
    <w:basedOn w:val="a0"/>
    <w:rsid w:val="006275B8"/>
  </w:style>
  <w:style w:type="character" w:customStyle="1" w:styleId="apple-converted-space">
    <w:name w:val="apple-converted-space"/>
    <w:basedOn w:val="a0"/>
    <w:rsid w:val="0060361C"/>
  </w:style>
  <w:style w:type="paragraph" w:styleId="ac">
    <w:name w:val="List Paragraph"/>
    <w:basedOn w:val="a"/>
    <w:uiPriority w:val="34"/>
    <w:qFormat/>
    <w:rsid w:val="0060361C"/>
    <w:pPr>
      <w:ind w:left="720"/>
      <w:contextualSpacing/>
    </w:pPr>
  </w:style>
  <w:style w:type="paragraph" w:customStyle="1" w:styleId="LO-normal">
    <w:name w:val="LO-normal"/>
    <w:qFormat/>
    <w:rsid w:val="00A31A5A"/>
    <w:rPr>
      <w:color w:val="000000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DA9AE-8BB8-4DBC-A8D7-32AAEB57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528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4257</CharactersWithSpaces>
  <SharedDoc>false</SharedDoc>
  <HLinks>
    <vt:vector size="12" baseType="variant">
      <vt:variant>
        <vt:i4>917566</vt:i4>
      </vt:variant>
      <vt:variant>
        <vt:i4>3</vt:i4>
      </vt:variant>
      <vt:variant>
        <vt:i4>0</vt:i4>
      </vt:variant>
      <vt:variant>
        <vt:i4>5</vt:i4>
      </vt:variant>
      <vt:variant>
        <vt:lpwstr>mailto:neadm@ne.cg.ukrtel.net</vt:lpwstr>
      </vt:variant>
      <vt:variant>
        <vt:lpwstr/>
      </vt:variant>
      <vt:variant>
        <vt:i4>917566</vt:i4>
      </vt:variant>
      <vt:variant>
        <vt:i4>0</vt:i4>
      </vt:variant>
      <vt:variant>
        <vt:i4>0</vt:i4>
      </vt:variant>
      <vt:variant>
        <vt:i4>5</vt:i4>
      </vt:variant>
      <vt:variant>
        <vt:lpwstr>mailto:neadm@ne.cg.ukrtel.net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Нежин</dc:creator>
  <cp:lastModifiedBy>Admin</cp:lastModifiedBy>
  <cp:revision>2</cp:revision>
  <cp:lastPrinted>2017-07-20T06:08:00Z</cp:lastPrinted>
  <dcterms:created xsi:type="dcterms:W3CDTF">2017-07-28T12:48:00Z</dcterms:created>
  <dcterms:modified xsi:type="dcterms:W3CDTF">2017-07-28T12:48:00Z</dcterms:modified>
</cp:coreProperties>
</file>